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B78" w:rsidRPr="00154D92" w:rsidRDefault="000A5B78" w:rsidP="000A5B78">
      <w:pPr>
        <w:adjustRightInd w:val="0"/>
        <w:snapToGrid w:val="0"/>
        <w:spacing w:line="360" w:lineRule="auto"/>
        <w:jc w:val="left"/>
        <w:rPr>
          <w:rFonts w:ascii="黑体" w:eastAsia="黑体" w:hAnsi="黑体"/>
          <w:b/>
          <w:szCs w:val="21"/>
        </w:rPr>
      </w:pPr>
      <w:r w:rsidRPr="00154D92">
        <w:rPr>
          <w:rFonts w:ascii="黑体" w:eastAsia="黑体" w:hAnsi="黑体" w:hint="eastAsia"/>
          <w:b/>
          <w:szCs w:val="21"/>
        </w:rPr>
        <w:t>附件3：</w:t>
      </w:r>
      <w:r w:rsidRPr="00154D92">
        <w:rPr>
          <w:rFonts w:ascii="黑体" w:eastAsia="黑体" w:hAnsi="黑体"/>
          <w:b/>
          <w:szCs w:val="21"/>
        </w:rPr>
        <w:t>培养标准实现矩阵（</w:t>
      </w:r>
      <w:r w:rsidRPr="00154D92">
        <w:rPr>
          <w:rFonts w:ascii="黑体" w:eastAsia="黑体" w:hAnsi="黑体" w:hint="eastAsia"/>
          <w:b/>
          <w:szCs w:val="21"/>
        </w:rPr>
        <w:t>以</w:t>
      </w:r>
      <w:r w:rsidRPr="00154D92">
        <w:rPr>
          <w:rFonts w:ascii="黑体" w:eastAsia="黑体" w:hAnsi="黑体"/>
          <w:b/>
          <w:szCs w:val="21"/>
        </w:rPr>
        <w:t>农业水利工程专业为例）</w:t>
      </w:r>
    </w:p>
    <w:p w:rsidR="000A5B78" w:rsidRPr="00154D92" w:rsidRDefault="000A5B78" w:rsidP="000A5B78">
      <w:pPr>
        <w:spacing w:line="440" w:lineRule="exact"/>
        <w:ind w:firstLine="420"/>
        <w:jc w:val="center"/>
        <w:rPr>
          <w:rFonts w:ascii="黑体" w:eastAsia="黑体" w:hAnsi="黑体"/>
          <w:color w:val="000000"/>
          <w:szCs w:val="21"/>
        </w:rPr>
      </w:pPr>
      <w:r w:rsidRPr="00154D92">
        <w:rPr>
          <w:rFonts w:ascii="黑体" w:eastAsia="黑体" w:hAnsi="黑体" w:hint="eastAsia"/>
          <w:b/>
          <w:color w:val="000000"/>
          <w:szCs w:val="21"/>
        </w:rPr>
        <w:t>农业水利工程专业培养标准实现矩阵</w:t>
      </w:r>
    </w:p>
    <w:tbl>
      <w:tblPr>
        <w:tblW w:w="9160" w:type="dxa"/>
        <w:tblInd w:w="103" w:type="dxa"/>
        <w:tblLook w:val="04A0" w:firstRow="1" w:lastRow="0" w:firstColumn="1" w:lastColumn="0" w:noHBand="0" w:noVBand="1"/>
      </w:tblPr>
      <w:tblGrid>
        <w:gridCol w:w="2260"/>
        <w:gridCol w:w="4040"/>
        <w:gridCol w:w="2860"/>
      </w:tblGrid>
      <w:tr w:rsidR="000A5B78" w:rsidRPr="00E42A6D" w:rsidTr="005A1C50">
        <w:trPr>
          <w:trHeight w:val="702"/>
          <w:tblHeader/>
        </w:trPr>
        <w:tc>
          <w:tcPr>
            <w:tcW w:w="6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B78" w:rsidRPr="00154D92" w:rsidRDefault="000A5B78" w:rsidP="005A1C50">
            <w:pPr>
              <w:widowControl/>
              <w:jc w:val="center"/>
              <w:rPr>
                <w:rFonts w:ascii="黑体" w:eastAsia="黑体" w:hAnsi="黑体"/>
                <w:b/>
                <w:bCs/>
                <w:color w:val="000000"/>
                <w:kern w:val="0"/>
                <w:szCs w:val="21"/>
              </w:rPr>
            </w:pPr>
            <w:r w:rsidRPr="00154D92">
              <w:rPr>
                <w:rFonts w:ascii="黑体" w:eastAsia="黑体" w:hAnsi="黑体" w:hint="eastAsia"/>
                <w:b/>
                <w:bCs/>
                <w:color w:val="000000"/>
                <w:kern w:val="0"/>
                <w:szCs w:val="21"/>
              </w:rPr>
              <w:t>培养标准（知识、能力和素质要求）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B78" w:rsidRPr="00154D92" w:rsidRDefault="000A5B78" w:rsidP="005A1C50">
            <w:pPr>
              <w:widowControl/>
              <w:jc w:val="center"/>
              <w:rPr>
                <w:rFonts w:ascii="黑体" w:eastAsia="黑体" w:hAnsi="黑体"/>
                <w:b/>
                <w:bCs/>
                <w:color w:val="000000"/>
                <w:kern w:val="0"/>
                <w:szCs w:val="21"/>
              </w:rPr>
            </w:pPr>
            <w:r w:rsidRPr="00154D92">
              <w:rPr>
                <w:rFonts w:ascii="黑体" w:eastAsia="黑体" w:hAnsi="黑体" w:hint="eastAsia"/>
                <w:b/>
                <w:bCs/>
                <w:color w:val="000000"/>
                <w:kern w:val="0"/>
                <w:szCs w:val="21"/>
              </w:rPr>
              <w:t>主要支撑课程</w:t>
            </w:r>
          </w:p>
        </w:tc>
      </w:tr>
      <w:tr w:rsidR="000A5B78" w:rsidRPr="00E42A6D" w:rsidTr="005A1C50">
        <w:trPr>
          <w:trHeight w:val="702"/>
        </w:trPr>
        <w:tc>
          <w:tcPr>
            <w:tcW w:w="2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B78" w:rsidRPr="00154D92" w:rsidRDefault="000A5B78" w:rsidP="005A1C50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kern w:val="0"/>
                <w:sz w:val="18"/>
                <w:szCs w:val="18"/>
              </w:rPr>
              <w:t>标准</w:t>
            </w:r>
            <w:r w:rsidRPr="00154D92">
              <w:rPr>
                <w:rFonts w:asciiTheme="minorEastAsia" w:eastAsiaTheme="minorEastAsia" w:hAnsiTheme="minorEastAsia"/>
                <w:color w:val="000000"/>
                <w:kern w:val="0"/>
                <w:sz w:val="18"/>
                <w:szCs w:val="18"/>
              </w:rPr>
              <w:t xml:space="preserve">1 </w:t>
            </w:r>
            <w:r w:rsidRPr="00154D92">
              <w:rPr>
                <w:rFonts w:asciiTheme="minorEastAsia" w:eastAsiaTheme="minorEastAsia" w:hAnsiTheme="minorEastAsia" w:hint="eastAsia"/>
                <w:color w:val="000000"/>
                <w:kern w:val="0"/>
                <w:sz w:val="18"/>
                <w:szCs w:val="18"/>
              </w:rPr>
              <w:t>掌握数学、自然科学、工程基础和专业课程的基础知识，并能够灵活应用于水利工程、农业工程领域解决复杂工程问题。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B78" w:rsidRPr="00154D92" w:rsidRDefault="000A5B78" w:rsidP="005A1C50">
            <w:pPr>
              <w:widowControl/>
              <w:jc w:val="lef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1.1</w:t>
            </w: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掌握数学、自然科学的基本概念、基本理论和基本方法，并</w:t>
            </w:r>
            <w:bookmarkStart w:id="0" w:name="_GoBack"/>
            <w:bookmarkEnd w:id="0"/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能将所学知识用于解决复杂工程问题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B78" w:rsidRPr="00154D92" w:rsidRDefault="000A5B78" w:rsidP="005A1C50">
            <w:pPr>
              <w:widowControl/>
              <w:jc w:val="lef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高等数学</w:t>
            </w: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I</w:t>
            </w: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、概率与数理统计</w:t>
            </w: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II</w:t>
            </w: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、线性代数</w:t>
            </w: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II</w:t>
            </w: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、大学物理、水环境化学</w:t>
            </w:r>
          </w:p>
        </w:tc>
      </w:tr>
      <w:tr w:rsidR="000A5B78" w:rsidRPr="00E42A6D" w:rsidTr="005A1C50">
        <w:trPr>
          <w:trHeight w:val="702"/>
        </w:trPr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B78" w:rsidRPr="00E42A6D" w:rsidRDefault="000A5B78" w:rsidP="005A1C50"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B78" w:rsidRPr="00154D92" w:rsidRDefault="000A5B78" w:rsidP="005A1C50">
            <w:pPr>
              <w:widowControl/>
              <w:jc w:val="lef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1.2</w:t>
            </w: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掌握力学基本原理，并能应用其解决水利工程、农业工程等领域的复杂工程力学问题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B78" w:rsidRPr="00154D92" w:rsidRDefault="000A5B78" w:rsidP="005A1C50">
            <w:pPr>
              <w:widowControl/>
              <w:jc w:val="lef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理论力学、材料力学、结构力学</w:t>
            </w: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I</w:t>
            </w: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、水力学、土力学及地基基础</w:t>
            </w:r>
          </w:p>
        </w:tc>
      </w:tr>
      <w:tr w:rsidR="000A5B78" w:rsidRPr="00E42A6D" w:rsidTr="005A1C50">
        <w:trPr>
          <w:trHeight w:val="702"/>
        </w:trPr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B78" w:rsidRPr="00E42A6D" w:rsidRDefault="000A5B78" w:rsidP="005A1C50"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B78" w:rsidRPr="00154D92" w:rsidRDefault="000A5B78" w:rsidP="005A1C50">
            <w:pPr>
              <w:widowControl/>
              <w:jc w:val="lef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1.3</w:t>
            </w: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掌握工程测量、制图基础及</w:t>
            </w: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CAD</w:t>
            </w: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技术，并能够应用于水利工程的规划、勘测、设计和施工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B78" w:rsidRPr="00154D92" w:rsidRDefault="000A5B78" w:rsidP="005A1C50">
            <w:pPr>
              <w:widowControl/>
              <w:jc w:val="lef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投影理论及制图基础、专业制图及</w:t>
            </w: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CAD</w:t>
            </w: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、工程测量、现代测绘技术与应用</w:t>
            </w:r>
          </w:p>
        </w:tc>
      </w:tr>
      <w:tr w:rsidR="000A5B78" w:rsidRPr="00E42A6D" w:rsidTr="005A1C50">
        <w:trPr>
          <w:trHeight w:val="750"/>
        </w:trPr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B78" w:rsidRPr="00E42A6D" w:rsidRDefault="000A5B78" w:rsidP="005A1C50"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B78" w:rsidRPr="00154D92" w:rsidRDefault="000A5B78" w:rsidP="005A1C50">
            <w:pPr>
              <w:widowControl/>
              <w:jc w:val="lef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1.4</w:t>
            </w: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掌握工程地质、水文、建筑材料等知识，能够正确评价农业水利工程建设中存在的相关问题，并提出相应的预防措施或解决方案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B78" w:rsidRPr="00154D92" w:rsidRDefault="000A5B78" w:rsidP="005A1C50">
            <w:pPr>
              <w:widowControl/>
              <w:jc w:val="lef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工程水文及水利计算、工程地质与水文地质、工程地质与水文地质实习、建筑材料</w:t>
            </w: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A</w:t>
            </w:r>
          </w:p>
        </w:tc>
      </w:tr>
      <w:tr w:rsidR="000A5B78" w:rsidRPr="00E42A6D" w:rsidTr="005A1C50">
        <w:trPr>
          <w:trHeight w:val="702"/>
        </w:trPr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B78" w:rsidRPr="00E42A6D" w:rsidRDefault="000A5B78" w:rsidP="005A1C50"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B78" w:rsidRPr="00154D92" w:rsidRDefault="000A5B78" w:rsidP="005A1C50">
            <w:pPr>
              <w:widowControl/>
              <w:jc w:val="lef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1.5</w:t>
            </w: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掌握扎实的农业水利工程专业基础理论知识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B78" w:rsidRPr="00154D92" w:rsidRDefault="000A5B78" w:rsidP="005A1C50">
            <w:pPr>
              <w:widowControl/>
              <w:jc w:val="lef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水工钢筋</w:t>
            </w:r>
            <w:proofErr w:type="gramStart"/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砼</w:t>
            </w:r>
            <w:proofErr w:type="gramEnd"/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结构学、土壤学及农作学、水工钢结构、电工与电气设备、认识实习</w:t>
            </w:r>
          </w:p>
        </w:tc>
      </w:tr>
      <w:tr w:rsidR="000A5B78" w:rsidRPr="00E42A6D" w:rsidTr="005A1C50">
        <w:trPr>
          <w:trHeight w:val="702"/>
        </w:trPr>
        <w:tc>
          <w:tcPr>
            <w:tcW w:w="2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B78" w:rsidRPr="00154D92" w:rsidRDefault="000A5B78" w:rsidP="005A1C50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kern w:val="0"/>
                <w:sz w:val="18"/>
                <w:szCs w:val="18"/>
              </w:rPr>
              <w:t>标准</w:t>
            </w:r>
            <w:r w:rsidRPr="00154D92">
              <w:rPr>
                <w:rFonts w:asciiTheme="minorEastAsia" w:eastAsiaTheme="minorEastAsia" w:hAnsiTheme="minorEastAsia"/>
                <w:color w:val="000000"/>
                <w:kern w:val="0"/>
                <w:sz w:val="18"/>
                <w:szCs w:val="18"/>
              </w:rPr>
              <w:t xml:space="preserve">2 </w:t>
            </w:r>
            <w:r w:rsidRPr="00154D92">
              <w:rPr>
                <w:rFonts w:asciiTheme="minorEastAsia" w:eastAsiaTheme="minorEastAsia" w:hAnsiTheme="minorEastAsia" w:hint="eastAsia"/>
                <w:color w:val="000000"/>
                <w:kern w:val="0"/>
                <w:sz w:val="18"/>
                <w:szCs w:val="18"/>
              </w:rPr>
              <w:t>能够应用数学、自然科学和工程科学的基本原理，并通过文献查阅，正确识别、表达与分析农业水利中复杂工程问题，以获得有效结论。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B78" w:rsidRPr="00154D92" w:rsidRDefault="000A5B78" w:rsidP="005A1C50">
            <w:pPr>
              <w:widowControl/>
              <w:jc w:val="lef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2.1</w:t>
            </w: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能从数学与自然科学的角度，对农业水利复杂工程问题进行参数识别与模型表达，并达到适当的精度要求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B78" w:rsidRPr="00154D92" w:rsidRDefault="000A5B78" w:rsidP="005A1C50">
            <w:pPr>
              <w:widowControl/>
              <w:jc w:val="lef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高等数学</w:t>
            </w: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I</w:t>
            </w: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、概率与数理统计</w:t>
            </w: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II</w:t>
            </w: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、线性代数</w:t>
            </w: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II</w:t>
            </w: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、大学物理</w:t>
            </w:r>
          </w:p>
        </w:tc>
      </w:tr>
      <w:tr w:rsidR="000A5B78" w:rsidRPr="00E42A6D" w:rsidTr="005A1C50">
        <w:trPr>
          <w:trHeight w:val="702"/>
        </w:trPr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B78" w:rsidRPr="00154D92" w:rsidRDefault="000A5B78" w:rsidP="005A1C50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B78" w:rsidRPr="00154D92" w:rsidRDefault="000A5B78" w:rsidP="005A1C50">
            <w:pPr>
              <w:widowControl/>
              <w:jc w:val="lef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2.2</w:t>
            </w: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能够应用工程科学的基础原理，对模型的正确性与合理性进行严谨的推理与分析，并加以改进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B78" w:rsidRPr="00154D92" w:rsidRDefault="000A5B78" w:rsidP="005A1C50">
            <w:pPr>
              <w:widowControl/>
              <w:jc w:val="lef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农田水利学、水力学、工程水文及水利计算、</w:t>
            </w: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Visual Basic</w:t>
            </w: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语言程序设计</w:t>
            </w:r>
          </w:p>
        </w:tc>
      </w:tr>
      <w:tr w:rsidR="000A5B78" w:rsidRPr="00E42A6D" w:rsidTr="005A1C50">
        <w:trPr>
          <w:trHeight w:val="702"/>
        </w:trPr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B78" w:rsidRPr="00154D92" w:rsidRDefault="000A5B78" w:rsidP="005A1C50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B78" w:rsidRPr="00154D92" w:rsidRDefault="000A5B78" w:rsidP="005A1C50">
            <w:pPr>
              <w:widowControl/>
              <w:jc w:val="lef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2.3</w:t>
            </w: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针对一个复杂的农业水利工程系统或过程，通过文献查阅，能够分析并正确表述工程问题的关键环节与解决方案，以获得有效结论。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B78" w:rsidRPr="00154D92" w:rsidRDefault="000A5B78" w:rsidP="005A1C50">
            <w:pPr>
              <w:widowControl/>
              <w:jc w:val="lef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毕业设计（论文）、水利工程施工、水工建筑物、水泵及水泵站</w:t>
            </w:r>
          </w:p>
        </w:tc>
      </w:tr>
      <w:tr w:rsidR="000A5B78" w:rsidRPr="00E42A6D" w:rsidTr="005A1C50">
        <w:trPr>
          <w:trHeight w:val="702"/>
        </w:trPr>
        <w:tc>
          <w:tcPr>
            <w:tcW w:w="2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B78" w:rsidRPr="00154D92" w:rsidRDefault="000A5B78" w:rsidP="005A1C50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kern w:val="0"/>
                <w:sz w:val="18"/>
                <w:szCs w:val="18"/>
              </w:rPr>
              <w:t>标准</w:t>
            </w:r>
            <w:r w:rsidRPr="00154D92">
              <w:rPr>
                <w:rFonts w:asciiTheme="minorEastAsia" w:eastAsiaTheme="minorEastAsia" w:hAnsiTheme="minorEastAsia"/>
                <w:color w:val="000000"/>
                <w:kern w:val="0"/>
                <w:sz w:val="18"/>
                <w:szCs w:val="18"/>
              </w:rPr>
              <w:t xml:space="preserve">3 </w:t>
            </w:r>
            <w:r w:rsidRPr="00154D92">
              <w:rPr>
                <w:rFonts w:asciiTheme="minorEastAsia" w:eastAsiaTheme="minorEastAsia" w:hAnsiTheme="minorEastAsia" w:hint="eastAsia"/>
                <w:color w:val="000000"/>
                <w:kern w:val="0"/>
                <w:sz w:val="18"/>
                <w:szCs w:val="18"/>
              </w:rPr>
              <w:t>针对农业水利工程领域复杂工程系统，在满足法律、健康、安全、文化、社会和环境等条件下，提出合理的规划、设计、施工和管理方案，并体现创新意识。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B78" w:rsidRPr="00154D92" w:rsidRDefault="000A5B78" w:rsidP="005A1C50">
            <w:pPr>
              <w:widowControl/>
              <w:jc w:val="lef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 xml:space="preserve">3.1 </w:t>
            </w: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能够运用勘测、规划的基本原理进行农业水利工程的勘测及规划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B78" w:rsidRPr="00154D92" w:rsidRDefault="000A5B78" w:rsidP="005A1C50">
            <w:pPr>
              <w:widowControl/>
              <w:jc w:val="lef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农田水利学、工程测量、工程测量实习、城镇水务工程规划与管理</w:t>
            </w:r>
          </w:p>
        </w:tc>
      </w:tr>
      <w:tr w:rsidR="000A5B78" w:rsidRPr="00E42A6D" w:rsidTr="005A1C50">
        <w:trPr>
          <w:trHeight w:val="702"/>
        </w:trPr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B78" w:rsidRPr="00154D92" w:rsidRDefault="000A5B78" w:rsidP="005A1C50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B78" w:rsidRPr="00154D92" w:rsidRDefault="000A5B78" w:rsidP="005A1C50">
            <w:pPr>
              <w:widowControl/>
              <w:jc w:val="lef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3.2</w:t>
            </w: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能够运用专业理论知识进行农业水利工程项目设计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B78" w:rsidRPr="00154D92" w:rsidRDefault="000A5B78" w:rsidP="005A1C50">
            <w:pPr>
              <w:widowControl/>
              <w:jc w:val="lef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农田水利学课程设计、水工建筑物课程设计、水泵及水泵站课程设计</w:t>
            </w:r>
          </w:p>
        </w:tc>
      </w:tr>
      <w:tr w:rsidR="000A5B78" w:rsidRPr="00E42A6D" w:rsidTr="005A1C50">
        <w:trPr>
          <w:trHeight w:val="702"/>
        </w:trPr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B78" w:rsidRPr="00154D92" w:rsidRDefault="000A5B78" w:rsidP="005A1C50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B78" w:rsidRPr="00154D92" w:rsidRDefault="000A5B78" w:rsidP="005A1C50">
            <w:pPr>
              <w:widowControl/>
              <w:jc w:val="lef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3.3</w:t>
            </w: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能够运用水利工程施工技术进行水利工程施工组织设计和施工管理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B78" w:rsidRPr="00154D92" w:rsidRDefault="000A5B78" w:rsidP="005A1C50">
            <w:pPr>
              <w:widowControl/>
              <w:jc w:val="lef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水利工程施工、水利工程施工实习、水利工程施工课程设计</w:t>
            </w:r>
          </w:p>
        </w:tc>
      </w:tr>
      <w:tr w:rsidR="000A5B78" w:rsidRPr="00E42A6D" w:rsidTr="005A1C50">
        <w:trPr>
          <w:trHeight w:val="702"/>
        </w:trPr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B78" w:rsidRPr="00154D92" w:rsidRDefault="000A5B78" w:rsidP="005A1C50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B78" w:rsidRPr="00154D92" w:rsidRDefault="000A5B78" w:rsidP="005A1C50">
            <w:pPr>
              <w:widowControl/>
              <w:jc w:val="lef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3.4</w:t>
            </w: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能够在农</w:t>
            </w:r>
            <w:proofErr w:type="gramStart"/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水规划</w:t>
            </w:r>
            <w:proofErr w:type="gramEnd"/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与水工设计创新活动中考虑各种制约因素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B78" w:rsidRPr="00154D92" w:rsidRDefault="000A5B78" w:rsidP="005A1C50">
            <w:pPr>
              <w:widowControl/>
              <w:jc w:val="lef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水生态工程学、环境水利学、水利工程经济、思想道德修养与法律基础、毕业设计（论文）</w:t>
            </w:r>
          </w:p>
        </w:tc>
      </w:tr>
      <w:tr w:rsidR="000A5B78" w:rsidRPr="00E42A6D" w:rsidTr="005A1C50">
        <w:trPr>
          <w:trHeight w:val="702"/>
        </w:trPr>
        <w:tc>
          <w:tcPr>
            <w:tcW w:w="2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B78" w:rsidRPr="00154D92" w:rsidRDefault="000A5B78" w:rsidP="005A1C50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kern w:val="0"/>
                <w:sz w:val="18"/>
                <w:szCs w:val="18"/>
              </w:rPr>
              <w:t>标准</w:t>
            </w:r>
            <w:r w:rsidRPr="00154D92">
              <w:rPr>
                <w:rFonts w:asciiTheme="minorEastAsia" w:eastAsiaTheme="minorEastAsia" w:hAnsiTheme="minorEastAsia"/>
                <w:color w:val="000000"/>
                <w:kern w:val="0"/>
                <w:sz w:val="18"/>
                <w:szCs w:val="18"/>
              </w:rPr>
              <w:t xml:space="preserve">4 </w:t>
            </w:r>
            <w:r w:rsidRPr="00154D92">
              <w:rPr>
                <w:rFonts w:asciiTheme="minorEastAsia" w:eastAsiaTheme="minorEastAsia" w:hAnsiTheme="minorEastAsia" w:hint="eastAsia"/>
                <w:color w:val="000000"/>
                <w:kern w:val="0"/>
                <w:sz w:val="18"/>
                <w:szCs w:val="18"/>
              </w:rPr>
              <w:t>掌握专业领域工程实验的基本原理与设计方法，能够对农业水利复杂工程问题开展科学实验与数据分析，并得到合理有效的结论。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B78" w:rsidRPr="00154D92" w:rsidRDefault="000A5B78" w:rsidP="005A1C50">
            <w:pPr>
              <w:widowControl/>
              <w:jc w:val="lef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4.1.</w:t>
            </w: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具有对农业水利工程领域复杂工程问题进行分析与研究的能力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B78" w:rsidRPr="00154D92" w:rsidRDefault="000A5B78" w:rsidP="005A1C50">
            <w:pPr>
              <w:widowControl/>
              <w:jc w:val="lef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农田水利学、水工建筑物、水泵及水泵站、毕业设计（论文）</w:t>
            </w:r>
          </w:p>
        </w:tc>
      </w:tr>
      <w:tr w:rsidR="000A5B78" w:rsidRPr="00E42A6D" w:rsidTr="005A1C50">
        <w:trPr>
          <w:trHeight w:val="1005"/>
        </w:trPr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B78" w:rsidRPr="00154D92" w:rsidRDefault="000A5B78" w:rsidP="005A1C50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B78" w:rsidRPr="00154D92" w:rsidRDefault="000A5B78" w:rsidP="005A1C50">
            <w:pPr>
              <w:widowControl/>
              <w:jc w:val="lef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4.2</w:t>
            </w: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掌握各种相关工程实验的原理与基本要求，具备农业水利工程实验设计和实施的能力，并能够根据实验目的确定需要的数据及其精度，以及选择合适的手段收集这些数据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B78" w:rsidRPr="00154D92" w:rsidRDefault="000A5B78" w:rsidP="005A1C50">
            <w:pPr>
              <w:widowControl/>
              <w:jc w:val="lef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大学物理实验、课程实验</w:t>
            </w:r>
          </w:p>
        </w:tc>
      </w:tr>
      <w:tr w:rsidR="000A5B78" w:rsidRPr="00E42A6D" w:rsidTr="005A1C50">
        <w:trPr>
          <w:trHeight w:val="702"/>
        </w:trPr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B78" w:rsidRPr="00154D92" w:rsidRDefault="000A5B78" w:rsidP="005A1C50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B78" w:rsidRPr="00154D92" w:rsidRDefault="000A5B78" w:rsidP="005A1C50">
            <w:pPr>
              <w:widowControl/>
              <w:jc w:val="lef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4.3</w:t>
            </w: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具备合理分析和解释实验数据的能力，并能综合信息得到合理有效的结论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B78" w:rsidRPr="00154D92" w:rsidRDefault="000A5B78" w:rsidP="005A1C50">
            <w:pPr>
              <w:widowControl/>
              <w:jc w:val="lef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概率与数理统计</w:t>
            </w: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II</w:t>
            </w: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、课程实验</w:t>
            </w:r>
          </w:p>
        </w:tc>
      </w:tr>
      <w:tr w:rsidR="000A5B78" w:rsidRPr="00E42A6D" w:rsidTr="005A1C50">
        <w:trPr>
          <w:trHeight w:val="702"/>
        </w:trPr>
        <w:tc>
          <w:tcPr>
            <w:tcW w:w="2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B78" w:rsidRPr="00154D92" w:rsidRDefault="000A5B78" w:rsidP="005A1C50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kern w:val="0"/>
                <w:sz w:val="18"/>
                <w:szCs w:val="18"/>
              </w:rPr>
              <w:lastRenderedPageBreak/>
              <w:t>标准</w:t>
            </w:r>
            <w:r w:rsidRPr="00154D92">
              <w:rPr>
                <w:rFonts w:asciiTheme="minorEastAsia" w:eastAsiaTheme="minorEastAsia" w:hAnsiTheme="minorEastAsia"/>
                <w:color w:val="000000"/>
                <w:kern w:val="0"/>
                <w:sz w:val="18"/>
                <w:szCs w:val="18"/>
              </w:rPr>
              <w:t xml:space="preserve">5 </w:t>
            </w:r>
            <w:r w:rsidRPr="00154D92">
              <w:rPr>
                <w:rFonts w:asciiTheme="minorEastAsia" w:eastAsiaTheme="minorEastAsia" w:hAnsiTheme="minorEastAsia" w:hint="eastAsia"/>
                <w:color w:val="000000"/>
                <w:kern w:val="0"/>
                <w:sz w:val="18"/>
                <w:szCs w:val="18"/>
              </w:rPr>
              <w:t>运用专业技术与现代工具，能够对农业水利复杂工程问题进行模拟与预测，并分析模拟方法的合理性与预测结果的可靠性。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B78" w:rsidRPr="00154D92" w:rsidRDefault="000A5B78" w:rsidP="005A1C50">
            <w:pPr>
              <w:widowControl/>
              <w:jc w:val="lef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5.1</w:t>
            </w: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掌握资料查询及运用现代信息技术跟踪并获取信息的方法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B78" w:rsidRPr="00154D92" w:rsidRDefault="000A5B78" w:rsidP="005A1C50">
            <w:pPr>
              <w:widowControl/>
              <w:jc w:val="lef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课程设计、毕业设计（论文）</w:t>
            </w:r>
          </w:p>
        </w:tc>
      </w:tr>
      <w:tr w:rsidR="000A5B78" w:rsidRPr="00E42A6D" w:rsidTr="005A1C50">
        <w:trPr>
          <w:trHeight w:val="702"/>
        </w:trPr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B78" w:rsidRPr="00154D92" w:rsidRDefault="000A5B78" w:rsidP="005A1C50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B78" w:rsidRPr="00154D92" w:rsidRDefault="000A5B78" w:rsidP="005A1C50">
            <w:pPr>
              <w:widowControl/>
              <w:jc w:val="lef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5.2</w:t>
            </w: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能够针对复杂工程问题，开发、选择与使用恰当的资源与工具，对问题进行模拟与预测，并分析其合理性与可靠性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B78" w:rsidRPr="00154D92" w:rsidRDefault="000A5B78" w:rsidP="005A1C50">
            <w:pPr>
              <w:widowControl/>
              <w:jc w:val="lef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Visual Basic</w:t>
            </w: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语言程序设计、毕业设计（论文）</w:t>
            </w:r>
          </w:p>
        </w:tc>
      </w:tr>
      <w:tr w:rsidR="000A5B78" w:rsidRPr="00E42A6D" w:rsidTr="005A1C50">
        <w:trPr>
          <w:trHeight w:val="702"/>
        </w:trPr>
        <w:tc>
          <w:tcPr>
            <w:tcW w:w="2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B78" w:rsidRPr="00154D92" w:rsidRDefault="000A5B78" w:rsidP="005A1C50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kern w:val="0"/>
                <w:sz w:val="18"/>
                <w:szCs w:val="18"/>
              </w:rPr>
              <w:t>标准</w:t>
            </w:r>
            <w:r w:rsidRPr="00154D92">
              <w:rPr>
                <w:rFonts w:asciiTheme="minorEastAsia" w:eastAsiaTheme="minorEastAsia" w:hAnsiTheme="minorEastAsia"/>
                <w:color w:val="000000"/>
                <w:kern w:val="0"/>
                <w:sz w:val="18"/>
                <w:szCs w:val="18"/>
              </w:rPr>
              <w:t xml:space="preserve">6 </w:t>
            </w:r>
            <w:r w:rsidRPr="00154D92">
              <w:rPr>
                <w:rFonts w:asciiTheme="minorEastAsia" w:eastAsiaTheme="minorEastAsia" w:hAnsiTheme="minorEastAsia" w:hint="eastAsia"/>
                <w:color w:val="000000"/>
                <w:kern w:val="0"/>
                <w:sz w:val="18"/>
                <w:szCs w:val="18"/>
              </w:rPr>
              <w:t>基于专业知识及行业规范，正确评价农业水利工程建设方案对社会、健康、安全、法律以及文化的影响，并能充分认识工程的负面效应。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B78" w:rsidRPr="00154D92" w:rsidRDefault="000A5B78" w:rsidP="005A1C50">
            <w:pPr>
              <w:widowControl/>
              <w:jc w:val="lef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6.1</w:t>
            </w: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掌握农业水利工程相关知识与行业规范，了解相关的政策和法律、法规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B78" w:rsidRPr="00154D92" w:rsidRDefault="000A5B78" w:rsidP="005A1C50">
            <w:pPr>
              <w:widowControl/>
              <w:jc w:val="lef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思想道德修养与法律基础、形势与政策课、综合实习、毕业设计（论文）</w:t>
            </w:r>
          </w:p>
        </w:tc>
      </w:tr>
      <w:tr w:rsidR="000A5B78" w:rsidRPr="00E42A6D" w:rsidTr="005A1C50">
        <w:trPr>
          <w:trHeight w:val="990"/>
        </w:trPr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B78" w:rsidRPr="00154D92" w:rsidRDefault="000A5B78" w:rsidP="005A1C50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B78" w:rsidRPr="00154D92" w:rsidRDefault="000A5B78" w:rsidP="005A1C50">
            <w:pPr>
              <w:widowControl/>
              <w:jc w:val="lef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6.2</w:t>
            </w: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正确评价农业水利工程规划、设计、施工与管理，以及相关复杂工程问题的解决方案对人文社会的影响，并应用技术手段降低其负面影响或局限性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B78" w:rsidRPr="00154D92" w:rsidRDefault="000A5B78" w:rsidP="005A1C50">
            <w:pPr>
              <w:widowControl/>
              <w:jc w:val="lef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人文社科类公共选修课、中国水利史、城市水文学、水环境化学</w:t>
            </w:r>
          </w:p>
        </w:tc>
      </w:tr>
      <w:tr w:rsidR="000A5B78" w:rsidRPr="00E42A6D" w:rsidTr="005A1C50">
        <w:trPr>
          <w:trHeight w:val="702"/>
        </w:trPr>
        <w:tc>
          <w:tcPr>
            <w:tcW w:w="2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B78" w:rsidRPr="00154D92" w:rsidRDefault="000A5B78" w:rsidP="005A1C50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kern w:val="0"/>
                <w:sz w:val="18"/>
                <w:szCs w:val="18"/>
              </w:rPr>
              <w:t>标准</w:t>
            </w:r>
            <w:r w:rsidRPr="00154D92">
              <w:rPr>
                <w:rFonts w:asciiTheme="minorEastAsia" w:eastAsiaTheme="minorEastAsia" w:hAnsiTheme="minorEastAsia"/>
                <w:color w:val="000000"/>
                <w:kern w:val="0"/>
                <w:sz w:val="18"/>
                <w:szCs w:val="18"/>
              </w:rPr>
              <w:t xml:space="preserve">7 </w:t>
            </w:r>
            <w:r w:rsidRPr="00154D92">
              <w:rPr>
                <w:rFonts w:asciiTheme="minorEastAsia" w:eastAsiaTheme="minorEastAsia" w:hAnsiTheme="minorEastAsia" w:hint="eastAsia"/>
                <w:color w:val="000000"/>
                <w:kern w:val="0"/>
                <w:sz w:val="18"/>
                <w:szCs w:val="18"/>
              </w:rPr>
              <w:t>深刻理解工程建设与生态环境的关系，正确评价农业水利复杂工程实践对生态环境、社会可持续发展的影响。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B78" w:rsidRPr="00154D92" w:rsidRDefault="000A5B78" w:rsidP="005A1C50">
            <w:pPr>
              <w:widowControl/>
              <w:jc w:val="lef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7.1</w:t>
            </w: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正确认识专业领域发展现状，并了解国家政策对专业领域发展的引导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B78" w:rsidRPr="00154D92" w:rsidRDefault="000A5B78" w:rsidP="005A1C50">
            <w:pPr>
              <w:widowControl/>
              <w:jc w:val="lef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学科导论课、中国水利史、综合实习、认识实习</w:t>
            </w:r>
          </w:p>
        </w:tc>
      </w:tr>
      <w:tr w:rsidR="000A5B78" w:rsidRPr="00E42A6D" w:rsidTr="005A1C50">
        <w:trPr>
          <w:trHeight w:val="702"/>
        </w:trPr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B78" w:rsidRPr="00154D92" w:rsidRDefault="000A5B78" w:rsidP="005A1C50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B78" w:rsidRPr="00154D92" w:rsidRDefault="000A5B78" w:rsidP="005A1C50">
            <w:pPr>
              <w:widowControl/>
              <w:jc w:val="lef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7.2</w:t>
            </w: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理解生态环境工程的基本知识，正确评价水利行业与生态环境保护的关系，及其对社会可持续发展的影响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B78" w:rsidRPr="00154D92" w:rsidRDefault="000A5B78" w:rsidP="005A1C50">
            <w:pPr>
              <w:widowControl/>
              <w:jc w:val="lef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水工建筑物、环境水利学、水生态工程学</w:t>
            </w:r>
          </w:p>
        </w:tc>
      </w:tr>
      <w:tr w:rsidR="000A5B78" w:rsidRPr="00E42A6D" w:rsidTr="005A1C50">
        <w:trPr>
          <w:trHeight w:val="702"/>
        </w:trPr>
        <w:tc>
          <w:tcPr>
            <w:tcW w:w="2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B78" w:rsidRPr="00154D92" w:rsidRDefault="000A5B78" w:rsidP="005A1C50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kern w:val="0"/>
                <w:sz w:val="18"/>
                <w:szCs w:val="18"/>
              </w:rPr>
              <w:t>标准</w:t>
            </w:r>
            <w:r w:rsidRPr="00154D92">
              <w:rPr>
                <w:rFonts w:asciiTheme="minorEastAsia" w:eastAsiaTheme="minorEastAsia" w:hAnsiTheme="minorEastAsia"/>
                <w:color w:val="000000"/>
                <w:kern w:val="0"/>
                <w:sz w:val="18"/>
                <w:szCs w:val="18"/>
              </w:rPr>
              <w:t xml:space="preserve">8 </w:t>
            </w:r>
            <w:r w:rsidRPr="00154D92">
              <w:rPr>
                <w:rFonts w:asciiTheme="minorEastAsia" w:eastAsiaTheme="minorEastAsia" w:hAnsiTheme="minorEastAsia" w:hint="eastAsia"/>
                <w:color w:val="000000"/>
                <w:kern w:val="0"/>
                <w:sz w:val="18"/>
                <w:szCs w:val="18"/>
              </w:rPr>
              <w:t>具有良好的身体素质和人文社会科学素养，有较强的社会责任感与事业心，吃苦耐劳，遵守工程职业道德和行业操守。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B78" w:rsidRPr="00154D92" w:rsidRDefault="000A5B78" w:rsidP="005A1C50">
            <w:pPr>
              <w:widowControl/>
              <w:jc w:val="lef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8.1</w:t>
            </w: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具有良好的身体素质和自我行为规范能力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B78" w:rsidRPr="00154D92" w:rsidRDefault="000A5B78" w:rsidP="005A1C50">
            <w:pPr>
              <w:widowControl/>
              <w:jc w:val="lef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体育</w:t>
            </w: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I-IV</w:t>
            </w: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、体育类、思想道德修养与法律基础、军事理论</w:t>
            </w:r>
          </w:p>
        </w:tc>
      </w:tr>
      <w:tr w:rsidR="000A5B78" w:rsidRPr="00E42A6D" w:rsidTr="005A1C50">
        <w:trPr>
          <w:trHeight w:val="702"/>
        </w:trPr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B78" w:rsidRPr="00154D92" w:rsidRDefault="000A5B78" w:rsidP="005A1C50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B78" w:rsidRPr="00154D92" w:rsidRDefault="000A5B78" w:rsidP="005A1C50">
            <w:pPr>
              <w:widowControl/>
              <w:jc w:val="lef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8.2</w:t>
            </w: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理解中国人文社会发展的理论体系及形势政策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B78" w:rsidRPr="00154D92" w:rsidRDefault="000A5B78" w:rsidP="005A1C50">
            <w:pPr>
              <w:widowControl/>
              <w:jc w:val="lef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中国近代史纲要、毛泽东思想和中国特色社会主义体系概论、马克思主义基本原理、形势与政策课</w:t>
            </w:r>
          </w:p>
        </w:tc>
      </w:tr>
      <w:tr w:rsidR="000A5B78" w:rsidRPr="00E42A6D" w:rsidTr="005A1C50">
        <w:trPr>
          <w:trHeight w:val="702"/>
        </w:trPr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B78" w:rsidRPr="00154D92" w:rsidRDefault="000A5B78" w:rsidP="005A1C50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B78" w:rsidRPr="00154D92" w:rsidRDefault="000A5B78" w:rsidP="005A1C50">
            <w:pPr>
              <w:widowControl/>
              <w:jc w:val="lef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8.3</w:t>
            </w: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理解基本职业道德的含义及相关法律法规，并能够在工程实践中认真履行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B78" w:rsidRPr="00154D92" w:rsidRDefault="000A5B78" w:rsidP="005A1C50">
            <w:pPr>
              <w:widowControl/>
              <w:jc w:val="lef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proofErr w:type="gramStart"/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思政实践</w:t>
            </w:r>
            <w:proofErr w:type="gramEnd"/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课、思想道德修养与法律基础、大学生创业就业指导、公共选修课</w:t>
            </w:r>
          </w:p>
        </w:tc>
      </w:tr>
      <w:tr w:rsidR="000A5B78" w:rsidRPr="00E42A6D" w:rsidTr="005A1C50">
        <w:trPr>
          <w:trHeight w:val="702"/>
        </w:trPr>
        <w:tc>
          <w:tcPr>
            <w:tcW w:w="2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B78" w:rsidRPr="00154D92" w:rsidRDefault="000A5B78" w:rsidP="005A1C50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kern w:val="0"/>
                <w:sz w:val="18"/>
                <w:szCs w:val="18"/>
              </w:rPr>
              <w:t>标准</w:t>
            </w:r>
            <w:r w:rsidRPr="00154D92">
              <w:rPr>
                <w:rFonts w:asciiTheme="minorEastAsia" w:eastAsiaTheme="minorEastAsia" w:hAnsiTheme="minorEastAsia"/>
                <w:color w:val="000000"/>
                <w:kern w:val="0"/>
                <w:sz w:val="18"/>
                <w:szCs w:val="18"/>
              </w:rPr>
              <w:t xml:space="preserve">9 </w:t>
            </w:r>
            <w:r w:rsidRPr="00154D92">
              <w:rPr>
                <w:rFonts w:asciiTheme="minorEastAsia" w:eastAsiaTheme="minorEastAsia" w:hAnsiTheme="minorEastAsia" w:hint="eastAsia"/>
                <w:color w:val="000000"/>
                <w:kern w:val="0"/>
                <w:sz w:val="18"/>
                <w:szCs w:val="18"/>
              </w:rPr>
              <w:t>具有团队协作精神，在多学科团队中承担和做好相应角色的任务，发挥应有的作用。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B78" w:rsidRPr="00154D92" w:rsidRDefault="000A5B78" w:rsidP="005A1C50">
            <w:pPr>
              <w:widowControl/>
              <w:jc w:val="lef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9.1</w:t>
            </w: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能够理解团队中每个角色的含义及其对于整个团队的意义，并在多学科背景下的团队中做好自己承担的角色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B78" w:rsidRPr="00154D92" w:rsidRDefault="000A5B78" w:rsidP="005A1C50">
            <w:pPr>
              <w:widowControl/>
              <w:jc w:val="lef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军事训练、创新综合素养、</w:t>
            </w:r>
            <w:proofErr w:type="gramStart"/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思政实践</w:t>
            </w:r>
            <w:proofErr w:type="gramEnd"/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课、大学生创业就业指导</w:t>
            </w:r>
          </w:p>
        </w:tc>
      </w:tr>
      <w:tr w:rsidR="000A5B78" w:rsidRPr="00E42A6D" w:rsidTr="005A1C50">
        <w:trPr>
          <w:trHeight w:val="702"/>
        </w:trPr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B78" w:rsidRPr="00154D92" w:rsidRDefault="000A5B78" w:rsidP="005A1C50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B78" w:rsidRPr="00154D92" w:rsidRDefault="000A5B78" w:rsidP="005A1C50">
            <w:pPr>
              <w:widowControl/>
              <w:jc w:val="lef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9.2</w:t>
            </w: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能够综合团队成员的意见，并进行合理的决策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B78" w:rsidRPr="00154D92" w:rsidRDefault="000A5B78" w:rsidP="005A1C50">
            <w:pPr>
              <w:widowControl/>
              <w:jc w:val="lef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课程实习、课程实验、综合实习</w:t>
            </w:r>
          </w:p>
        </w:tc>
      </w:tr>
      <w:tr w:rsidR="000A5B78" w:rsidRPr="00E42A6D" w:rsidTr="005A1C50">
        <w:trPr>
          <w:trHeight w:val="702"/>
        </w:trPr>
        <w:tc>
          <w:tcPr>
            <w:tcW w:w="2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B78" w:rsidRPr="00154D92" w:rsidRDefault="000A5B78" w:rsidP="005A1C50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kern w:val="0"/>
                <w:sz w:val="18"/>
                <w:szCs w:val="18"/>
              </w:rPr>
              <w:t>标准</w:t>
            </w:r>
            <w:r w:rsidRPr="00154D92">
              <w:rPr>
                <w:rFonts w:asciiTheme="minorEastAsia" w:eastAsiaTheme="minorEastAsia" w:hAnsiTheme="minorEastAsia"/>
                <w:color w:val="000000"/>
                <w:kern w:val="0"/>
                <w:sz w:val="18"/>
                <w:szCs w:val="18"/>
              </w:rPr>
              <w:t xml:space="preserve">10 </w:t>
            </w:r>
            <w:r w:rsidRPr="00154D92">
              <w:rPr>
                <w:rFonts w:asciiTheme="minorEastAsia" w:eastAsiaTheme="minorEastAsia" w:hAnsiTheme="minorEastAsia" w:hint="eastAsia"/>
                <w:color w:val="000000"/>
                <w:kern w:val="0"/>
                <w:sz w:val="18"/>
                <w:szCs w:val="18"/>
              </w:rPr>
              <w:t>具备良好的表达能力、思维能力与人际交往能力，能够针对农业水利复杂工程问题，与同行及社会公众进行有效沟通，并具有一定的国际视野，能够进行多文化的国际交流与合作。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B78" w:rsidRPr="00154D92" w:rsidRDefault="000A5B78" w:rsidP="005A1C50">
            <w:pPr>
              <w:widowControl/>
              <w:jc w:val="lef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10.1</w:t>
            </w: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能够通过口头或书面方式正确表达自己的想法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B78" w:rsidRPr="00154D92" w:rsidRDefault="000A5B78" w:rsidP="005A1C50">
            <w:pPr>
              <w:widowControl/>
              <w:jc w:val="lef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课程设计、毕业设计、大学英语课程（基础</w:t>
            </w: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/</w:t>
            </w: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高级</w:t>
            </w: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/</w:t>
            </w: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应用）</w:t>
            </w:r>
          </w:p>
        </w:tc>
      </w:tr>
      <w:tr w:rsidR="000A5B78" w:rsidRPr="00E42A6D" w:rsidTr="005A1C50">
        <w:trPr>
          <w:trHeight w:val="702"/>
        </w:trPr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B78" w:rsidRPr="00154D92" w:rsidRDefault="000A5B78" w:rsidP="005A1C50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B78" w:rsidRPr="00154D92" w:rsidRDefault="000A5B78" w:rsidP="005A1C50">
            <w:pPr>
              <w:widowControl/>
              <w:jc w:val="lef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10.2</w:t>
            </w: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能够对农业水利工程复杂问题与同行及社会公众进行有效沟通，听取反馈并对建议做出合理的答复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B78" w:rsidRPr="00154D92" w:rsidRDefault="000A5B78" w:rsidP="005A1C50">
            <w:pPr>
              <w:widowControl/>
              <w:jc w:val="lef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毕业设计、综合实习、工程监理</w:t>
            </w:r>
          </w:p>
        </w:tc>
      </w:tr>
      <w:tr w:rsidR="000A5B78" w:rsidRPr="00E42A6D" w:rsidTr="005A1C50">
        <w:trPr>
          <w:trHeight w:val="702"/>
        </w:trPr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B78" w:rsidRPr="00154D92" w:rsidRDefault="000A5B78" w:rsidP="005A1C50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B78" w:rsidRPr="00154D92" w:rsidRDefault="000A5B78" w:rsidP="005A1C50">
            <w:pPr>
              <w:widowControl/>
              <w:jc w:val="lef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10.3</w:t>
            </w: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了解本专业的国际状况，具有外语应用能力，并能在跨文化背景下进行有效沟通和交流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B78" w:rsidRPr="00154D92" w:rsidRDefault="000A5B78" w:rsidP="005A1C50">
            <w:pPr>
              <w:widowControl/>
              <w:jc w:val="lef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学科导论课、大学英语课程（基础</w:t>
            </w: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/</w:t>
            </w: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高级</w:t>
            </w: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/</w:t>
            </w: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应用）、专业英语</w:t>
            </w:r>
          </w:p>
        </w:tc>
      </w:tr>
      <w:tr w:rsidR="000A5B78" w:rsidRPr="00E42A6D" w:rsidTr="005A1C50">
        <w:trPr>
          <w:trHeight w:val="702"/>
        </w:trPr>
        <w:tc>
          <w:tcPr>
            <w:tcW w:w="2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B78" w:rsidRPr="00154D92" w:rsidRDefault="000A5B78" w:rsidP="005A1C50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kern w:val="0"/>
                <w:sz w:val="18"/>
                <w:szCs w:val="18"/>
              </w:rPr>
              <w:t>标准</w:t>
            </w:r>
            <w:r w:rsidRPr="00154D92">
              <w:rPr>
                <w:rFonts w:asciiTheme="minorEastAsia" w:eastAsiaTheme="minorEastAsia" w:hAnsiTheme="minorEastAsia"/>
                <w:color w:val="000000"/>
                <w:kern w:val="0"/>
                <w:sz w:val="18"/>
                <w:szCs w:val="18"/>
              </w:rPr>
              <w:t xml:space="preserve">11 </w:t>
            </w:r>
            <w:r w:rsidRPr="00154D92">
              <w:rPr>
                <w:rFonts w:asciiTheme="minorEastAsia" w:eastAsiaTheme="minorEastAsia" w:hAnsiTheme="minorEastAsia" w:hint="eastAsia"/>
                <w:color w:val="000000"/>
                <w:kern w:val="0"/>
                <w:sz w:val="18"/>
                <w:szCs w:val="18"/>
              </w:rPr>
              <w:t>应用工程经济和工程管理的基本理论与方法，对实际工程建设与运行调度方案进行优选。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B78" w:rsidRPr="00154D92" w:rsidRDefault="000A5B78" w:rsidP="005A1C50">
            <w:pPr>
              <w:widowControl/>
              <w:jc w:val="lef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11.1</w:t>
            </w: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掌握工程管理的基本理论和基本方法，具有发现、分析、解决工程管理实际问题的基本能力，并能在多学科环境中应用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B78" w:rsidRPr="00154D92" w:rsidRDefault="000A5B78" w:rsidP="005A1C50">
            <w:pPr>
              <w:widowControl/>
              <w:jc w:val="lef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水利工程管理、城镇水务工程规划与管理、创新综合素养、工程监理</w:t>
            </w:r>
          </w:p>
        </w:tc>
      </w:tr>
      <w:tr w:rsidR="000A5B78" w:rsidRPr="00E42A6D" w:rsidTr="005A1C50">
        <w:trPr>
          <w:trHeight w:val="702"/>
        </w:trPr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B78" w:rsidRPr="00154D92" w:rsidRDefault="000A5B78" w:rsidP="005A1C50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B78" w:rsidRPr="00154D92" w:rsidRDefault="000A5B78" w:rsidP="005A1C50">
            <w:pPr>
              <w:widowControl/>
              <w:jc w:val="lef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11.2</w:t>
            </w: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熟悉工程技术、管理与经济效果之间的关系，掌握工程经济的基本原理和决策方法，具备多学</w:t>
            </w: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lastRenderedPageBreak/>
              <w:t>科环境下进行工程经济分析的基本能力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B78" w:rsidRPr="00154D92" w:rsidRDefault="000A5B78" w:rsidP="005A1C50">
            <w:pPr>
              <w:widowControl/>
              <w:jc w:val="lef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lastRenderedPageBreak/>
              <w:t>水利工程经济、工程概</w:t>
            </w: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(</w:t>
            </w: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估</w:t>
            </w: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)</w:t>
            </w: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算、毕业设计</w:t>
            </w:r>
          </w:p>
        </w:tc>
      </w:tr>
      <w:tr w:rsidR="000A5B78" w:rsidRPr="00E42A6D" w:rsidTr="005A1C50">
        <w:trPr>
          <w:trHeight w:val="702"/>
        </w:trPr>
        <w:tc>
          <w:tcPr>
            <w:tcW w:w="2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B78" w:rsidRPr="00154D92" w:rsidRDefault="000A5B78" w:rsidP="005A1C50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color w:val="000000"/>
                <w:kern w:val="0"/>
                <w:sz w:val="18"/>
                <w:szCs w:val="18"/>
              </w:rPr>
              <w:lastRenderedPageBreak/>
              <w:t>标准</w:t>
            </w:r>
            <w:r w:rsidRPr="00154D92">
              <w:rPr>
                <w:rFonts w:asciiTheme="minorEastAsia" w:eastAsiaTheme="minorEastAsia" w:hAnsiTheme="minorEastAsia"/>
                <w:color w:val="000000"/>
                <w:kern w:val="0"/>
                <w:sz w:val="18"/>
                <w:szCs w:val="18"/>
              </w:rPr>
              <w:t xml:space="preserve">12 </w:t>
            </w:r>
            <w:r w:rsidRPr="00154D92">
              <w:rPr>
                <w:rFonts w:asciiTheme="minorEastAsia" w:eastAsiaTheme="minorEastAsia" w:hAnsiTheme="minorEastAsia" w:hint="eastAsia"/>
                <w:color w:val="000000"/>
                <w:kern w:val="0"/>
                <w:sz w:val="18"/>
                <w:szCs w:val="18"/>
              </w:rPr>
              <w:t>具有自主学习和终身学习的意识，并有不断学习和适应未来发展的能力。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B78" w:rsidRPr="00154D92" w:rsidRDefault="000A5B78" w:rsidP="005A1C50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color w:val="000000"/>
                <w:kern w:val="0"/>
                <w:sz w:val="18"/>
                <w:szCs w:val="18"/>
              </w:rPr>
              <w:t>12.1</w:t>
            </w:r>
            <w:r w:rsidRPr="00154D92">
              <w:rPr>
                <w:rFonts w:asciiTheme="minorEastAsia" w:eastAsiaTheme="minorEastAsia" w:hAnsiTheme="minorEastAsia" w:hint="eastAsia"/>
                <w:color w:val="000000"/>
                <w:kern w:val="0"/>
                <w:sz w:val="18"/>
                <w:szCs w:val="18"/>
              </w:rPr>
              <w:t>能够正确认识自我探索和学习的必要性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B78" w:rsidRPr="00154D92" w:rsidRDefault="000A5B78" w:rsidP="005A1C50">
            <w:pPr>
              <w:widowControl/>
              <w:jc w:val="lef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课程实验、创新综合素养、学科导论课</w:t>
            </w:r>
          </w:p>
        </w:tc>
      </w:tr>
      <w:tr w:rsidR="000A5B78" w:rsidRPr="00E42A6D" w:rsidTr="005A1C50">
        <w:trPr>
          <w:trHeight w:val="702"/>
        </w:trPr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B78" w:rsidRPr="00154D92" w:rsidRDefault="000A5B78" w:rsidP="005A1C50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B78" w:rsidRPr="00154D92" w:rsidRDefault="000A5B78" w:rsidP="005A1C50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/>
                <w:color w:val="000000"/>
                <w:kern w:val="0"/>
                <w:sz w:val="18"/>
                <w:szCs w:val="18"/>
              </w:rPr>
              <w:t>12.2</w:t>
            </w:r>
            <w:r w:rsidRPr="00154D92">
              <w:rPr>
                <w:rFonts w:asciiTheme="minorEastAsia" w:eastAsiaTheme="minorEastAsia" w:hAnsiTheme="minorEastAsia" w:hint="eastAsia"/>
                <w:color w:val="000000"/>
                <w:kern w:val="0"/>
                <w:sz w:val="18"/>
                <w:szCs w:val="18"/>
              </w:rPr>
              <w:t>具备采用合适的学习方法不断提升自己的能力，以适应未来的发展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B78" w:rsidRPr="00154D92" w:rsidRDefault="000A5B78" w:rsidP="005A1C50">
            <w:pPr>
              <w:widowControl/>
              <w:jc w:val="lef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课程设计、毕业设计、高等数学</w:t>
            </w: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I</w:t>
            </w: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、大学英语课程（基础</w:t>
            </w: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/</w:t>
            </w: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高级</w:t>
            </w: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/</w:t>
            </w: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应用）、</w:t>
            </w:r>
            <w:r w:rsidRPr="00154D92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Visual  Basic</w:t>
            </w:r>
            <w:r w:rsidRPr="00154D92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语言程序设计</w:t>
            </w:r>
          </w:p>
        </w:tc>
      </w:tr>
    </w:tbl>
    <w:p w:rsidR="000A5B78" w:rsidRPr="007F210F" w:rsidRDefault="000A5B78" w:rsidP="000A5B78"/>
    <w:p w:rsidR="000A5B78" w:rsidRPr="00944BE4" w:rsidRDefault="000A5B78" w:rsidP="000A5B78"/>
    <w:p w:rsidR="000A5B78" w:rsidRDefault="000A5B78" w:rsidP="000A5B78">
      <w:pPr>
        <w:adjustRightInd w:val="0"/>
        <w:snapToGrid w:val="0"/>
        <w:spacing w:line="360" w:lineRule="auto"/>
        <w:ind w:firstLine="200"/>
        <w:jc w:val="left"/>
        <w:rPr>
          <w:rFonts w:ascii="楷体" w:eastAsia="楷体" w:hAnsi="楷体"/>
          <w:b/>
          <w:sz w:val="28"/>
          <w:szCs w:val="24"/>
        </w:rPr>
        <w:sectPr w:rsidR="000A5B78" w:rsidSect="0058370D">
          <w:pgSz w:w="11906" w:h="16838"/>
          <w:pgMar w:top="873" w:right="1021" w:bottom="873" w:left="1021" w:header="851" w:footer="992" w:gutter="0"/>
          <w:cols w:space="425"/>
          <w:docGrid w:type="lines" w:linePitch="312"/>
        </w:sectPr>
      </w:pPr>
    </w:p>
    <w:p w:rsidR="007B09DA" w:rsidRPr="000A5B78" w:rsidRDefault="007B09DA"/>
    <w:sectPr w:rsidR="007B09DA" w:rsidRPr="000A5B7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B78"/>
    <w:rsid w:val="00035A0E"/>
    <w:rsid w:val="00064486"/>
    <w:rsid w:val="000A5B78"/>
    <w:rsid w:val="000F68A7"/>
    <w:rsid w:val="001362AD"/>
    <w:rsid w:val="00176B7A"/>
    <w:rsid w:val="001867CF"/>
    <w:rsid w:val="001A259E"/>
    <w:rsid w:val="001D1880"/>
    <w:rsid w:val="0025022F"/>
    <w:rsid w:val="00255928"/>
    <w:rsid w:val="00276958"/>
    <w:rsid w:val="002E1B23"/>
    <w:rsid w:val="00333717"/>
    <w:rsid w:val="003D32F8"/>
    <w:rsid w:val="00454FFC"/>
    <w:rsid w:val="00491531"/>
    <w:rsid w:val="00574D8E"/>
    <w:rsid w:val="005E272C"/>
    <w:rsid w:val="006016A0"/>
    <w:rsid w:val="00622CF4"/>
    <w:rsid w:val="00632EAC"/>
    <w:rsid w:val="00740567"/>
    <w:rsid w:val="00753E59"/>
    <w:rsid w:val="007B09DA"/>
    <w:rsid w:val="007B1BCA"/>
    <w:rsid w:val="007C1358"/>
    <w:rsid w:val="007C3CB6"/>
    <w:rsid w:val="008157E2"/>
    <w:rsid w:val="00891144"/>
    <w:rsid w:val="009B7F03"/>
    <w:rsid w:val="00A74656"/>
    <w:rsid w:val="00AC2FC3"/>
    <w:rsid w:val="00AD440E"/>
    <w:rsid w:val="00B11CDD"/>
    <w:rsid w:val="00BE19D7"/>
    <w:rsid w:val="00C20D13"/>
    <w:rsid w:val="00D13915"/>
    <w:rsid w:val="00D61FDF"/>
    <w:rsid w:val="00D800BE"/>
    <w:rsid w:val="00E611B1"/>
    <w:rsid w:val="00EC5590"/>
    <w:rsid w:val="00ED2BA5"/>
    <w:rsid w:val="00EE6C7D"/>
    <w:rsid w:val="00F32B7E"/>
    <w:rsid w:val="00F73B3D"/>
    <w:rsid w:val="00F85897"/>
    <w:rsid w:val="00FB207A"/>
    <w:rsid w:val="00FC2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B78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B78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466</Words>
  <Characters>2657</Characters>
  <Application>Microsoft Office Word</Application>
  <DocSecurity>0</DocSecurity>
  <Lines>22</Lines>
  <Paragraphs>6</Paragraphs>
  <ScaleCrop>false</ScaleCrop>
  <Company>MS</Company>
  <LinksUpToDate>false</LinksUpToDate>
  <CharactersWithSpaces>3117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未定义</dc:creator>
  <cp:keywords/>
  <dc:description/>
  <cp:lastModifiedBy>未定义</cp:lastModifiedBy>
  <cp:revision>2</cp:revision>
  <dcterms:created xsi:type="dcterms:W3CDTF">2017-04-18T08:47:00Z</dcterms:created>
  <dcterms:modified xsi:type="dcterms:W3CDTF">2017-04-19T02:47:00Z</dcterms:modified>
</cp:coreProperties>
</file>